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12E3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0"/>
        <w:jc w:val="center"/>
        <w:textAlignment w:val="baseline"/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0000FF"/>
          <w:spacing w:val="0"/>
          <w:sz w:val="42"/>
          <w:szCs w:val="42"/>
          <w:bdr w:val="none" w:color="auto" w:sz="0" w:space="0"/>
          <w:shd w:val="clear" w:fill="FFFFFF"/>
          <w:vertAlign w:val="baseline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0000FF"/>
          <w:spacing w:val="0"/>
          <w:sz w:val="42"/>
          <w:szCs w:val="42"/>
          <w:bdr w:val="none" w:color="auto" w:sz="0" w:space="0"/>
          <w:shd w:val="clear" w:fill="FFFFFF"/>
          <w:vertAlign w:val="baseline"/>
        </w:rPr>
        <w:t>多功能酒精回收塔的基本工作原理介绍</w:t>
      </w:r>
    </w:p>
    <w:p w14:paraId="77B6677C"/>
    <w:p w14:paraId="62FE91F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多功能酒精回收塔凭借其高效的工作性能以及诸多优势特点，在众多工业领域发挥着重要作用，不仅助力企业实现资源的优化利用，还积极响应了节能环保的发展号召，未来也必将随着技术的不断创新持续为工业生产注入更强动力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  <w:bookmarkStart w:id="0" w:name="_GoBack"/>
      <w:bookmarkEnd w:id="0"/>
    </w:p>
    <w:p w14:paraId="5569D0A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多功能酒精回收塔的基本工作原理：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A78870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1.蒸发段：稀酒精溶液(浓度30-50)在塔釜中被加热至略高于酒精沸点(约78.4℃)，酒精优先气化形成蒸气上升。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77746E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2.精馏段：蒸气在塔身填料层中与下降的冷凝液逆流接触，通过传质传热过程实现酒精提纯。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0BC88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3.回收段：经过多级塔盘或填料层后，高纯度酒精蒸气进入冷凝器液化，收集为成品。未挥发的杂质和水分则从塔底排出，残液含醇度低，符合环保要求。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E0D4C0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4.易维护：塔釜采用可拆式U型管设计，便于定期清洗和维护，减少停机时间。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71F460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5.广泛适用性：适用于制药、食品、化工等行业，尤其适合需要重复利用酒精的场景，如中药提取工艺中的母液处理。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2E6E8A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多功能酒精回收塔的使用注意事项：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65E4EE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-安全操作：本塔系无压容器，如蒸馏釜内压力大于0.03MPA时，需立即关闭蒸汽阀，找出原因才可继续工作；严禁在塔周围吸烟或明火作业；酒精回收塔使用过程中不得长时间离开现场，实现24小时监控。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26108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-物料检测：加入的溶液需多次检测，以免同时存在多种不同性质的物料，给后续工作带来不必要的问题。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618A5A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清洗维护：每次清洗操作结束前需确保回收塔内的酒精溶液全部流出，并且关闭排污口，以免污染环境；定期对设备进行清洗和维护，如发现加热蒸汽压力有显著升高时，说明换热管内已形成药垢影响传热，则应停机打开加热器顶盖，用圆钢刷刷除加热管药垢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A90E19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-交接班检查：交接班时要注意各阀门开关、仪表指示是否正常，严防缺水。</w:t>
      </w:r>
    </w:p>
    <w:p w14:paraId="272C8A8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drawing>
          <wp:inline distT="0" distB="0" distL="114300" distR="114300">
            <wp:extent cx="4762500" cy="47625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A1EF416">
      <w:pPr>
        <w:keepNext w:val="0"/>
        <w:keepLines w:val="0"/>
        <w:widowControl/>
        <w:suppressLineNumbers w:val="0"/>
        <w:ind w:left="0" w:firstLine="0"/>
        <w:jc w:val="left"/>
        <w:rPr>
          <w:rFonts w:hint="eastAsia" w:ascii="微软雅黑" w:hAnsi="微软雅黑" w:eastAsia="微软雅黑" w:cs="微软雅黑"/>
          <w:b/>
          <w:bCs/>
          <w:color w:val="0000FF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35141"/>
    <w:rsid w:val="0248078D"/>
    <w:rsid w:val="027B44A0"/>
    <w:rsid w:val="0B3D02BF"/>
    <w:rsid w:val="0D245DDA"/>
    <w:rsid w:val="11AB1094"/>
    <w:rsid w:val="136F5E3F"/>
    <w:rsid w:val="15DE48A9"/>
    <w:rsid w:val="17F53B32"/>
    <w:rsid w:val="19B00DD0"/>
    <w:rsid w:val="1B511483"/>
    <w:rsid w:val="20F64921"/>
    <w:rsid w:val="21F1422B"/>
    <w:rsid w:val="245C11D3"/>
    <w:rsid w:val="27B92ADA"/>
    <w:rsid w:val="28B8039C"/>
    <w:rsid w:val="299013F5"/>
    <w:rsid w:val="2BBD6588"/>
    <w:rsid w:val="2CA61F26"/>
    <w:rsid w:val="2F4773FE"/>
    <w:rsid w:val="33A4059C"/>
    <w:rsid w:val="341E07EE"/>
    <w:rsid w:val="341F706B"/>
    <w:rsid w:val="34EC0D2A"/>
    <w:rsid w:val="381C6D3F"/>
    <w:rsid w:val="389948BB"/>
    <w:rsid w:val="3908584D"/>
    <w:rsid w:val="39437C11"/>
    <w:rsid w:val="3A832F6A"/>
    <w:rsid w:val="3BC54918"/>
    <w:rsid w:val="3EDC6A25"/>
    <w:rsid w:val="41280288"/>
    <w:rsid w:val="41406E3E"/>
    <w:rsid w:val="43923F81"/>
    <w:rsid w:val="43CF576A"/>
    <w:rsid w:val="43D84AA5"/>
    <w:rsid w:val="495A6C96"/>
    <w:rsid w:val="4EB91648"/>
    <w:rsid w:val="52867B06"/>
    <w:rsid w:val="575E6EE0"/>
    <w:rsid w:val="58C67997"/>
    <w:rsid w:val="5AE51363"/>
    <w:rsid w:val="5D38538B"/>
    <w:rsid w:val="5ECC0B16"/>
    <w:rsid w:val="601E1EF1"/>
    <w:rsid w:val="618233C6"/>
    <w:rsid w:val="6252318D"/>
    <w:rsid w:val="669916B9"/>
    <w:rsid w:val="67C71862"/>
    <w:rsid w:val="68D10D6E"/>
    <w:rsid w:val="68DA17D8"/>
    <w:rsid w:val="691A2B02"/>
    <w:rsid w:val="6A9B3239"/>
    <w:rsid w:val="6D9A126A"/>
    <w:rsid w:val="6F9F664B"/>
    <w:rsid w:val="739A136C"/>
    <w:rsid w:val="768952A5"/>
    <w:rsid w:val="77A16CB3"/>
    <w:rsid w:val="77A64463"/>
    <w:rsid w:val="78703173"/>
    <w:rsid w:val="7A1E40AE"/>
    <w:rsid w:val="7D1346B4"/>
    <w:rsid w:val="7E42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5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1177</Words>
  <Characters>1179</Characters>
  <Lines>0</Lines>
  <Paragraphs>0</Paragraphs>
  <TotalTime>18</TotalTime>
  <ScaleCrop>false</ScaleCrop>
  <LinksUpToDate>false</LinksUpToDate>
  <CharactersWithSpaces>1188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2025-12-16T01:27:00Z</dcterms:created>
  <dc:creator>Mt</dc:creator>
  <cp:lastModifiedBy>WPS_1646873444</cp:lastModifiedBy>
  <dcterms:modified xsi:type="dcterms:W3CDTF">2026-01-08T09:47:44Z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eyJoZGlkIjoiYjA5ZmJiMTJkMzI5ZGI2NmMzYTkyYWEzODg2ZmUwZmMiLCJ1c2VySWQiOiIxMzQyNTAwNTc0In0=</vt:lpwstr>
  </property>
  <property fmtid="{D5CDD505-2E9C-101B-9397-08002B2CF9AE}" pid="4" name="ICV">
    <vt:lpwstr>7EFC36832D454735A59E5E7FC0307018_12</vt:lpwstr>
  </property>
</Properties>
</file>